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2" w:rightChars="-244"/>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第3</w:t>
      </w:r>
      <w:r>
        <w:rPr>
          <w:rFonts w:hint="eastAsia" w:ascii="方正小标宋简体" w:eastAsia="方正小标宋简体" w:hAnsiTheme="minorEastAsia"/>
          <w:sz w:val="36"/>
          <w:szCs w:val="36"/>
          <w:lang w:val="en-US" w:eastAsia="zh-CN"/>
        </w:rPr>
        <w:t>4</w:t>
      </w:r>
      <w:r>
        <w:rPr>
          <w:rFonts w:hint="eastAsia" w:ascii="方正小标宋简体" w:eastAsia="方正小标宋简体" w:hAnsiTheme="minorEastAsia"/>
          <w:sz w:val="36"/>
          <w:szCs w:val="36"/>
        </w:rPr>
        <w:t>届山东省青少年科技创新大赛参赛人员</w:t>
      </w:r>
    </w:p>
    <w:p>
      <w:pPr>
        <w:ind w:left="1260" w:right="-512" w:rightChars="-244" w:hanging="1260" w:hangingChars="350"/>
        <w:jc w:val="center"/>
        <w:rPr>
          <w:rFonts w:ascii="方正小标宋简体" w:eastAsia="方正小标宋简体" w:hAnsiTheme="minorEastAsia"/>
          <w:sz w:val="36"/>
          <w:szCs w:val="36"/>
        </w:rPr>
      </w:pPr>
      <w:r>
        <w:rPr>
          <w:rFonts w:hint="eastAsia" w:ascii="方正小标宋简体" w:eastAsia="方正小标宋简体" w:hAnsiTheme="minorEastAsia"/>
          <w:sz w:val="36"/>
          <w:szCs w:val="36"/>
        </w:rPr>
        <w:t>安全管理责任书</w:t>
      </w:r>
    </w:p>
    <w:p>
      <w:pPr>
        <w:spacing w:line="560" w:lineRule="exact"/>
        <w:ind w:right="-512" w:rightChars="-244"/>
        <w:rPr>
          <w:rFonts w:ascii="仿宋" w:hAnsi="仿宋" w:eastAsia="仿宋"/>
          <w:sz w:val="28"/>
          <w:szCs w:val="28"/>
        </w:rPr>
      </w:pPr>
    </w:p>
    <w:p>
      <w:pPr>
        <w:spacing w:line="560" w:lineRule="exact"/>
        <w:ind w:right="-512" w:rightChars="-244"/>
        <w:rPr>
          <w:rFonts w:ascii="仿宋" w:hAnsi="仿宋" w:eastAsia="仿宋"/>
          <w:sz w:val="28"/>
          <w:szCs w:val="28"/>
        </w:rPr>
      </w:pPr>
      <w:r>
        <w:rPr>
          <w:rFonts w:hint="eastAsia" w:ascii="仿宋" w:hAnsi="仿宋" w:eastAsia="仿宋"/>
          <w:sz w:val="28"/>
          <w:szCs w:val="28"/>
        </w:rPr>
        <w:t>甲方：山东省青少年科技创新大赛组委会</w:t>
      </w:r>
    </w:p>
    <w:p>
      <w:pPr>
        <w:spacing w:line="560" w:lineRule="exact"/>
        <w:ind w:left="980" w:right="-512" w:rightChars="-244" w:hanging="980" w:hangingChars="350"/>
        <w:rPr>
          <w:rFonts w:ascii="仿宋" w:hAnsi="仿宋" w:eastAsia="仿宋"/>
          <w:sz w:val="28"/>
          <w:szCs w:val="28"/>
        </w:rPr>
      </w:pPr>
      <w:r>
        <w:rPr>
          <w:rFonts w:hint="eastAsia" w:ascii="仿宋" w:hAnsi="仿宋" w:eastAsia="仿宋"/>
          <w:sz w:val="28"/>
          <w:szCs w:val="28"/>
        </w:rPr>
        <w:t>乙方：</w:t>
      </w:r>
      <w:r>
        <w:rPr>
          <w:rFonts w:ascii="仿宋" w:hAnsi="仿宋" w:eastAsia="仿宋"/>
          <w:sz w:val="28"/>
          <w:szCs w:val="28"/>
        </w:rPr>
        <w:t xml:space="preserve"> </w:t>
      </w:r>
    </w:p>
    <w:p>
      <w:pPr>
        <w:spacing w:line="560" w:lineRule="exact"/>
        <w:ind w:right="-512" w:rightChars="-244" w:firstLine="560" w:firstLineChars="200"/>
        <w:rPr>
          <w:rFonts w:ascii="仿宋" w:hAnsi="仿宋" w:eastAsia="仿宋"/>
          <w:sz w:val="28"/>
          <w:szCs w:val="28"/>
        </w:rPr>
      </w:pPr>
      <w:r>
        <w:rPr>
          <w:rFonts w:hint="eastAsia" w:ascii="仿宋" w:hAnsi="仿宋" w:eastAsia="仿宋"/>
          <w:sz w:val="28"/>
          <w:szCs w:val="28"/>
        </w:rPr>
        <w:t>为认真贯彻落实《国务院关于特大安全事故行政责任追究的规定》，确保第3</w:t>
      </w:r>
      <w:r>
        <w:rPr>
          <w:rFonts w:hint="eastAsia" w:ascii="仿宋" w:hAnsi="仿宋" w:eastAsia="仿宋"/>
          <w:sz w:val="28"/>
          <w:szCs w:val="28"/>
          <w:lang w:val="en-US" w:eastAsia="zh-CN"/>
        </w:rPr>
        <w:t>4</w:t>
      </w:r>
      <w:r>
        <w:rPr>
          <w:rFonts w:hint="eastAsia" w:ascii="仿宋" w:hAnsi="仿宋" w:eastAsia="仿宋"/>
          <w:sz w:val="28"/>
          <w:szCs w:val="28"/>
        </w:rPr>
        <w:t>届山东省青少年科技创新大赛（以下简称大赛）安全顺利进行，甲方与乙方签订竞赛期间参赛人员安全管理工作目标责任书。内容如下：</w:t>
      </w:r>
    </w:p>
    <w:p>
      <w:pPr>
        <w:spacing w:line="560" w:lineRule="exact"/>
        <w:ind w:right="-512" w:rightChars="-244" w:firstLine="405" w:firstLineChars="144"/>
        <w:rPr>
          <w:rFonts w:ascii="仿宋" w:hAnsi="仿宋" w:eastAsia="仿宋"/>
          <w:b/>
          <w:sz w:val="28"/>
          <w:szCs w:val="28"/>
        </w:rPr>
      </w:pPr>
      <w:r>
        <w:rPr>
          <w:rFonts w:hint="eastAsia" w:ascii="仿宋" w:hAnsi="仿宋" w:eastAsia="仿宋"/>
          <w:b/>
          <w:sz w:val="28"/>
          <w:szCs w:val="28"/>
        </w:rPr>
        <w:t>一、甲方的职责和义务</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1、甲方按照大赛的规模和需求，确定</w:t>
      </w:r>
      <w:r>
        <w:rPr>
          <w:rFonts w:hint="eastAsia" w:ascii="仿宋" w:hAnsi="仿宋" w:eastAsia="仿宋"/>
          <w:sz w:val="28"/>
          <w:szCs w:val="28"/>
          <w:lang w:eastAsia="zh-CN"/>
        </w:rPr>
        <w:t>潍坊第四中学</w:t>
      </w:r>
      <w:r>
        <w:rPr>
          <w:rFonts w:hint="eastAsia" w:ascii="仿宋" w:hAnsi="仿宋" w:eastAsia="仿宋"/>
          <w:sz w:val="28"/>
          <w:szCs w:val="28"/>
        </w:rPr>
        <w:t>作为参赛人员竞赛活动场所，</w:t>
      </w:r>
      <w:r>
        <w:rPr>
          <w:rFonts w:hint="eastAsia" w:ascii="仿宋" w:hAnsi="仿宋" w:eastAsia="仿宋"/>
          <w:sz w:val="28"/>
          <w:szCs w:val="28"/>
          <w:lang w:eastAsia="zh-CN"/>
        </w:rPr>
        <w:t>潍坊第四中学学生宿舍</w:t>
      </w:r>
      <w:r>
        <w:rPr>
          <w:rFonts w:hint="eastAsia" w:ascii="仿宋" w:hAnsi="仿宋" w:eastAsia="仿宋"/>
          <w:sz w:val="28"/>
          <w:szCs w:val="28"/>
        </w:rPr>
        <w:t>作为参赛选手住宿场所，</w:t>
      </w:r>
      <w:r>
        <w:rPr>
          <w:rFonts w:hint="eastAsia" w:ascii="仿宋" w:hAnsi="仿宋" w:eastAsia="仿宋"/>
          <w:sz w:val="28"/>
          <w:szCs w:val="28"/>
          <w:lang w:eastAsia="zh-CN"/>
        </w:rPr>
        <w:t>潍坊</w:t>
      </w:r>
      <w:r>
        <w:rPr>
          <w:rFonts w:hint="eastAsia" w:ascii="仿宋" w:hAnsi="仿宋" w:eastAsia="仿宋"/>
          <w:sz w:val="28"/>
          <w:szCs w:val="28"/>
        </w:rPr>
        <w:t>市科协已经按照学生管理的有关规定和甲方的要求做好了竞赛的各项保障工作。</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2、甲方在</w:t>
      </w:r>
      <w:r>
        <w:rPr>
          <w:rFonts w:hint="eastAsia" w:ascii="仿宋" w:hAnsi="仿宋" w:eastAsia="仿宋"/>
          <w:sz w:val="28"/>
          <w:szCs w:val="28"/>
          <w:lang w:eastAsia="zh-CN"/>
        </w:rPr>
        <w:t>《第</w:t>
      </w:r>
      <w:r>
        <w:rPr>
          <w:rFonts w:hint="eastAsia" w:ascii="仿宋" w:hAnsi="仿宋" w:eastAsia="仿宋"/>
          <w:sz w:val="28"/>
          <w:szCs w:val="28"/>
          <w:lang w:val="en-US" w:eastAsia="zh-CN"/>
        </w:rPr>
        <w:t>34届山东省青少年科技创新大赛秩序册》</w:t>
      </w:r>
      <w:r>
        <w:rPr>
          <w:rFonts w:hint="eastAsia" w:ascii="仿宋" w:hAnsi="仿宋" w:eastAsia="仿宋"/>
          <w:sz w:val="28"/>
          <w:szCs w:val="28"/>
        </w:rPr>
        <w:t>的“日程安排”、“参赛须知”中做出明确说明，确保校内正常生活秩序，保证参赛人员及时参加各项竞赛。</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3、甲方绘制“布展展位图”（见</w:t>
      </w:r>
      <w:r>
        <w:rPr>
          <w:rFonts w:hint="eastAsia" w:ascii="仿宋" w:hAnsi="仿宋" w:eastAsia="仿宋"/>
          <w:sz w:val="28"/>
          <w:szCs w:val="28"/>
          <w:lang w:eastAsia="zh-CN"/>
        </w:rPr>
        <w:t>《第</w:t>
      </w:r>
      <w:r>
        <w:rPr>
          <w:rFonts w:hint="eastAsia" w:ascii="仿宋" w:hAnsi="仿宋" w:eastAsia="仿宋"/>
          <w:sz w:val="28"/>
          <w:szCs w:val="28"/>
          <w:lang w:val="en-US" w:eastAsia="zh-CN"/>
        </w:rPr>
        <w:t>34届山东省青少年科技创新大赛秩序册》</w:t>
      </w:r>
      <w:r>
        <w:rPr>
          <w:rFonts w:hint="eastAsia" w:ascii="仿宋" w:hAnsi="仿宋" w:eastAsia="仿宋"/>
          <w:sz w:val="28"/>
          <w:szCs w:val="28"/>
        </w:rPr>
        <w:t>），对各</w:t>
      </w:r>
      <w:r>
        <w:rPr>
          <w:rFonts w:hint="eastAsia" w:ascii="仿宋" w:hAnsi="仿宋" w:eastAsia="仿宋"/>
          <w:sz w:val="28"/>
          <w:szCs w:val="28"/>
          <w:lang w:eastAsia="zh-CN"/>
        </w:rPr>
        <w:t>赛项</w:t>
      </w:r>
      <w:r>
        <w:rPr>
          <w:rFonts w:hint="eastAsia" w:ascii="仿宋" w:hAnsi="仿宋" w:eastAsia="仿宋"/>
          <w:sz w:val="28"/>
          <w:szCs w:val="28"/>
        </w:rPr>
        <w:t>地点做</w:t>
      </w:r>
      <w:r>
        <w:rPr>
          <w:rFonts w:hint="eastAsia" w:ascii="仿宋" w:hAnsi="仿宋" w:eastAsia="仿宋"/>
          <w:sz w:val="28"/>
          <w:szCs w:val="28"/>
          <w:lang w:eastAsia="zh-CN"/>
        </w:rPr>
        <w:t>出</w:t>
      </w:r>
      <w:r>
        <w:rPr>
          <w:rFonts w:hint="eastAsia" w:ascii="仿宋" w:hAnsi="仿宋" w:eastAsia="仿宋"/>
          <w:sz w:val="28"/>
          <w:szCs w:val="28"/>
        </w:rPr>
        <w:t>明确标注，以保证参赛人员能及时参加各项竞赛。</w:t>
      </w:r>
      <w:bookmarkStart w:id="0" w:name="_GoBack"/>
      <w:bookmarkEnd w:id="0"/>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4、大赛期间，甲方有义务协助和帮助乙方做好参赛人员的餐饮等后勤保障和安全管理工作。</w:t>
      </w:r>
    </w:p>
    <w:p>
      <w:pPr>
        <w:spacing w:line="560" w:lineRule="exact"/>
        <w:ind w:right="-512" w:rightChars="-244" w:firstLine="405" w:firstLineChars="144"/>
        <w:rPr>
          <w:rFonts w:ascii="仿宋" w:hAnsi="仿宋" w:eastAsia="仿宋"/>
          <w:b/>
          <w:sz w:val="28"/>
          <w:szCs w:val="28"/>
        </w:rPr>
      </w:pPr>
      <w:r>
        <w:rPr>
          <w:rFonts w:hint="eastAsia" w:ascii="仿宋" w:hAnsi="仿宋" w:eastAsia="仿宋"/>
          <w:b/>
          <w:sz w:val="28"/>
          <w:szCs w:val="28"/>
        </w:rPr>
        <w:t>二、乙方的职责和义务</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1、作为各市代表团参加大赛的领队，按照甲方的要求和领队的职责，做好本代表团参赛团队的管理和教育工作。</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2、按照甲方的要求，乙方对参赛人员进行安全教育，特别是要做好防拥挤踩踏、防爆炸、防火灾、防偷盗、防触电以及饮食卫生安全、交通安全、住宿安全、财务安全和人身安全等方面的安全教育，切实担负起领队的责任。</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3、乙方要根据大赛的日程安排，带领本</w:t>
      </w:r>
      <w:r>
        <w:rPr>
          <w:rFonts w:hint="eastAsia" w:ascii="仿宋" w:hAnsi="仿宋" w:eastAsia="仿宋"/>
          <w:sz w:val="28"/>
          <w:szCs w:val="28"/>
          <w:lang w:eastAsia="zh-CN"/>
        </w:rPr>
        <w:t>代表团</w:t>
      </w:r>
      <w:r>
        <w:rPr>
          <w:rFonts w:hint="eastAsia" w:ascii="仿宋" w:hAnsi="仿宋" w:eastAsia="仿宋"/>
          <w:sz w:val="28"/>
          <w:szCs w:val="28"/>
        </w:rPr>
        <w:t>参赛人员按要求参加各项竞赛，确保赛事的顺利进行。</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4、按照甲方的要求，大赛期间所有参赛人员不得私自外出（离开</w:t>
      </w:r>
      <w:r>
        <w:rPr>
          <w:rFonts w:hint="eastAsia" w:ascii="仿宋" w:hAnsi="仿宋" w:eastAsia="仿宋"/>
          <w:sz w:val="28"/>
          <w:szCs w:val="28"/>
          <w:lang w:eastAsia="zh-CN"/>
        </w:rPr>
        <w:t>潍坊第四中学</w:t>
      </w:r>
      <w:r>
        <w:rPr>
          <w:rFonts w:hint="eastAsia" w:ascii="仿宋" w:hAnsi="仿宋" w:eastAsia="仿宋"/>
          <w:sz w:val="28"/>
          <w:szCs w:val="28"/>
        </w:rPr>
        <w:t>），乙方要把安全保障的全部要求及时传达到本队的每位参赛人员。如有特殊情况必须外出的，由参赛人员书写《第3</w:t>
      </w:r>
      <w:r>
        <w:rPr>
          <w:rFonts w:hint="eastAsia" w:ascii="仿宋" w:hAnsi="仿宋" w:eastAsia="仿宋"/>
          <w:sz w:val="28"/>
          <w:szCs w:val="28"/>
          <w:lang w:val="en-US" w:eastAsia="zh-CN"/>
        </w:rPr>
        <w:t>4</w:t>
      </w:r>
      <w:r>
        <w:rPr>
          <w:rFonts w:hint="eastAsia" w:ascii="仿宋" w:hAnsi="仿宋" w:eastAsia="仿宋"/>
          <w:sz w:val="28"/>
          <w:szCs w:val="28"/>
        </w:rPr>
        <w:t>届山东省青少年科技创新大赛参赛人员请假批准单》一式两份，由该代表</w:t>
      </w:r>
      <w:r>
        <w:rPr>
          <w:rFonts w:hint="eastAsia" w:ascii="仿宋" w:hAnsi="仿宋" w:eastAsia="仿宋"/>
          <w:sz w:val="28"/>
          <w:szCs w:val="28"/>
          <w:lang w:eastAsia="zh-CN"/>
        </w:rPr>
        <w:t>团</w:t>
      </w:r>
      <w:r>
        <w:rPr>
          <w:rFonts w:hint="eastAsia" w:ascii="仿宋" w:hAnsi="仿宋" w:eastAsia="仿宋"/>
          <w:sz w:val="28"/>
          <w:szCs w:val="28"/>
        </w:rPr>
        <w:t>领队签字批准（未成年人外出的，乙方要安排至少一名成年人陪同），经大赛组委会管理人员验单并保留存根后方可外出。外出人员归队时由门卫或管理人员进行登记，外出人员外出期间的安全问题，由乙方负责。</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5、乙方要教育本队参赛人员服从大赛、住宿、餐饮等工作人员和志愿者的管理，出现问题及时向所在领队和志愿者报告。遇有重大安全问题要立即向大赛组委会报告。</w:t>
      </w:r>
    </w:p>
    <w:p>
      <w:pPr>
        <w:spacing w:beforeLines="50"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甲方：                            乙方：</w:t>
      </w:r>
    </w:p>
    <w:p>
      <w:pPr>
        <w:spacing w:line="560" w:lineRule="exact"/>
        <w:ind w:right="-512" w:rightChars="-244" w:firstLine="403" w:firstLineChars="144"/>
        <w:rPr>
          <w:rFonts w:ascii="仿宋" w:hAnsi="仿宋" w:eastAsia="仿宋"/>
          <w:sz w:val="28"/>
          <w:szCs w:val="28"/>
        </w:rPr>
      </w:pPr>
      <w:r>
        <w:rPr>
          <w:rFonts w:hint="eastAsia" w:ascii="仿宋" w:hAnsi="仿宋" w:eastAsia="仿宋"/>
          <w:sz w:val="28"/>
          <w:szCs w:val="28"/>
        </w:rPr>
        <w:t xml:space="preserve">山东省青少年科技创新大赛组委会     </w:t>
      </w:r>
    </w:p>
    <w:p>
      <w:pPr>
        <w:spacing w:line="560" w:lineRule="exact"/>
        <w:ind w:right="-512" w:rightChars="-244" w:firstLine="403" w:firstLineChars="144"/>
        <w:rPr>
          <w:rFonts w:hint="eastAsia" w:ascii="仿宋" w:hAnsi="仿宋" w:eastAsia="仿宋"/>
          <w:sz w:val="28"/>
          <w:szCs w:val="28"/>
          <w:lang w:val="en-US" w:eastAsia="zh-CN"/>
        </w:rPr>
      </w:pPr>
      <w:r>
        <w:rPr>
          <w:rFonts w:hint="eastAsia" w:ascii="仿宋" w:hAnsi="仿宋" w:eastAsia="仿宋"/>
          <w:sz w:val="28"/>
          <w:szCs w:val="28"/>
        </w:rPr>
        <w:t>盖章：</w:t>
      </w:r>
      <w:r>
        <w:rPr>
          <w:rFonts w:hint="eastAsia" w:ascii="仿宋" w:hAnsi="仿宋" w:eastAsia="仿宋"/>
          <w:sz w:val="28"/>
          <w:szCs w:val="28"/>
          <w:lang w:val="en-US" w:eastAsia="zh-CN"/>
        </w:rPr>
        <w:t xml:space="preserve">                            </w:t>
      </w:r>
      <w:r>
        <w:rPr>
          <w:rFonts w:hint="eastAsia" w:ascii="仿宋" w:hAnsi="仿宋" w:eastAsia="仿宋"/>
          <w:sz w:val="28"/>
          <w:szCs w:val="28"/>
        </w:rPr>
        <w:t>盖章：</w:t>
      </w:r>
    </w:p>
    <w:p>
      <w:pPr>
        <w:spacing w:beforeLines="50" w:line="560" w:lineRule="exact"/>
        <w:ind w:right="-512" w:rightChars="-244" w:firstLine="403" w:firstLineChars="144"/>
        <w:rPr>
          <w:rFonts w:hint="eastAsia" w:ascii="仿宋" w:hAnsi="仿宋" w:eastAsia="仿宋"/>
          <w:sz w:val="28"/>
          <w:szCs w:val="28"/>
        </w:rPr>
      </w:pPr>
      <w:r>
        <w:rPr>
          <w:rFonts w:hint="eastAsia" w:ascii="仿宋" w:hAnsi="仿宋" w:eastAsia="仿宋"/>
          <w:sz w:val="28"/>
          <w:szCs w:val="28"/>
        </w:rPr>
        <w:t xml:space="preserve">                                  领队签字：</w:t>
      </w:r>
    </w:p>
    <w:p>
      <w:pPr>
        <w:spacing w:beforeLines="50" w:line="560" w:lineRule="exact"/>
        <w:ind w:right="-512" w:rightChars="-244" w:firstLine="403" w:firstLineChars="144"/>
        <w:rPr>
          <w:rFonts w:hint="eastAsia"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21</w:t>
      </w:r>
      <w:r>
        <w:rPr>
          <w:rFonts w:hint="eastAsia" w:ascii="仿宋" w:hAnsi="仿宋" w:eastAsia="仿宋"/>
          <w:sz w:val="28"/>
          <w:szCs w:val="28"/>
        </w:rPr>
        <w:t>日                   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7EDD"/>
    <w:rsid w:val="00096B34"/>
    <w:rsid w:val="001C7EDD"/>
    <w:rsid w:val="004B08B2"/>
    <w:rsid w:val="00516165"/>
    <w:rsid w:val="005609A3"/>
    <w:rsid w:val="006079BA"/>
    <w:rsid w:val="007A3009"/>
    <w:rsid w:val="00881604"/>
    <w:rsid w:val="00AA3D19"/>
    <w:rsid w:val="00BC681B"/>
    <w:rsid w:val="00E62E89"/>
    <w:rsid w:val="3E331E4A"/>
    <w:rsid w:val="45FD0988"/>
    <w:rsid w:val="4B5414AF"/>
    <w:rsid w:val="51A63489"/>
    <w:rsid w:val="68D1746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Words>
  <Characters>947</Characters>
  <Lines>7</Lines>
  <Paragraphs>2</Paragraphs>
  <TotalTime>1</TotalTime>
  <ScaleCrop>false</ScaleCrop>
  <LinksUpToDate>false</LinksUpToDate>
  <CharactersWithSpaces>1111</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2014-04-11T08:04:00Z</dcterms:created>
  <dc:creator>贻然 房</dc:creator>
  <cp:lastModifiedBy>真</cp:lastModifiedBy>
  <cp:lastPrinted>2019-03-02T07:39:00Z</cp:lastPrinted>
  <dcterms:modified xsi:type="dcterms:W3CDTF">2019-03-21T08:59:34Z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